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00" w:rsidRPr="00146634" w:rsidRDefault="00C06800" w:rsidP="005F155A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C3B36">
        <w:rPr>
          <w:rFonts w:ascii="Times New Roman" w:hAnsi="Times New Roman"/>
          <w:b/>
          <w:sz w:val="28"/>
          <w:szCs w:val="28"/>
        </w:rPr>
        <w:t xml:space="preserve">9 </w:t>
      </w:r>
      <w:r w:rsidRPr="00146634">
        <w:rPr>
          <w:rFonts w:ascii="Times New Roman" w:hAnsi="Times New Roman"/>
          <w:b/>
          <w:sz w:val="28"/>
          <w:szCs w:val="28"/>
        </w:rPr>
        <w:t>класс</w:t>
      </w:r>
    </w:p>
    <w:p w:rsidR="00C06800" w:rsidRPr="000427F8" w:rsidRDefault="00C06800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 xml:space="preserve">1. (15 баллов) Мяч брошен параллельно наклонной плоскости, составляющей угол </w:t>
      </w:r>
      <w:r w:rsidRPr="000427F8">
        <w:rPr>
          <w:rFonts w:ascii="Times New Roman" w:hAnsi="Times New Roman"/>
          <w:i/>
          <w:iCs/>
          <w:sz w:val="28"/>
          <w:szCs w:val="28"/>
        </w:rPr>
        <w:t xml:space="preserve">α </w:t>
      </w:r>
      <w:r w:rsidRPr="000427F8">
        <w:rPr>
          <w:rFonts w:ascii="Times New Roman" w:hAnsi="Times New Roman"/>
          <w:sz w:val="28"/>
          <w:szCs w:val="28"/>
        </w:rPr>
        <w:t xml:space="preserve">с горизонтом. Через какое время мяч ударится в плоскость, если известно, что перед ударом его скорость ориентирована горизонтально, составляет угол </w:t>
      </w:r>
      <w:r w:rsidRPr="000427F8">
        <w:rPr>
          <w:rFonts w:ascii="Times New Roman" w:hAnsi="Times New Roman"/>
          <w:i/>
          <w:iCs/>
          <w:sz w:val="28"/>
          <w:szCs w:val="28"/>
        </w:rPr>
        <w:t>α</w:t>
      </w:r>
      <w:r w:rsidRPr="000427F8">
        <w:rPr>
          <w:rFonts w:ascii="Times New Roman" w:hAnsi="Times New Roman"/>
          <w:sz w:val="28"/>
          <w:szCs w:val="28"/>
        </w:rPr>
        <w:t xml:space="preserve"> с плоскостью и равна </w:t>
      </w:r>
      <w:r w:rsidRPr="000427F8">
        <w:rPr>
          <w:rFonts w:ascii="Times New Roman" w:hAnsi="Times New Roman"/>
          <w:i/>
          <w:iCs/>
          <w:sz w:val="28"/>
          <w:szCs w:val="28"/>
          <w:lang w:val="en-US"/>
        </w:rPr>
        <w:t>V</w:t>
      </w:r>
      <w:r w:rsidRPr="000427F8">
        <w:rPr>
          <w:rFonts w:ascii="Times New Roman" w:hAnsi="Times New Roman"/>
          <w:sz w:val="28"/>
          <w:szCs w:val="28"/>
        </w:rPr>
        <w:t>.</w:t>
      </w:r>
    </w:p>
    <w:p w:rsidR="0045402C" w:rsidRDefault="0045402C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06800" w:rsidRPr="00B828AE" w:rsidRDefault="00C06800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828AE">
        <w:rPr>
          <w:rFonts w:ascii="Times New Roman" w:hAnsi="Times New Roman"/>
          <w:sz w:val="28"/>
          <w:szCs w:val="28"/>
        </w:rPr>
        <w:t xml:space="preserve">2. (15 баллов) </w:t>
      </w:r>
      <w:proofErr w:type="gramStart"/>
      <w:r w:rsidRPr="00B828AE">
        <w:rPr>
          <w:rFonts w:ascii="Times New Roman" w:hAnsi="Times New Roman"/>
          <w:sz w:val="28"/>
          <w:szCs w:val="28"/>
        </w:rPr>
        <w:t>В</w:t>
      </w:r>
      <w:proofErr w:type="gramEnd"/>
      <w:r w:rsidRPr="00B828AE">
        <w:rPr>
          <w:rFonts w:ascii="Times New Roman" w:hAnsi="Times New Roman"/>
          <w:sz w:val="28"/>
          <w:szCs w:val="28"/>
        </w:rPr>
        <w:t xml:space="preserve"> цилиндрический сосуд с водой поместили деревянный брусок массой </w:t>
      </w:r>
      <w:r w:rsidRPr="00B828AE">
        <w:rPr>
          <w:rFonts w:ascii="Times New Roman" w:hAnsi="Times New Roman"/>
          <w:i/>
          <w:iCs/>
          <w:sz w:val="28"/>
          <w:szCs w:val="28"/>
          <w:lang w:val="en-US"/>
        </w:rPr>
        <w:t>m</w:t>
      </w:r>
      <w:r w:rsidRPr="00B828AE">
        <w:rPr>
          <w:rFonts w:ascii="Times New Roman" w:hAnsi="Times New Roman"/>
          <w:sz w:val="28"/>
          <w:szCs w:val="28"/>
        </w:rPr>
        <w:t xml:space="preserve">. При этом сила давления воды на дно увеличилась на половину веса бруска. Какой максимальный объем воды можно было долить в сосуд без перелива через край до помещения в него бруска? Плотность воды </w:t>
      </w:r>
      <w:r w:rsidRPr="00B828AE">
        <w:rPr>
          <w:rFonts w:ascii="Times New Roman" w:hAnsi="Times New Roman"/>
          <w:i/>
          <w:iCs/>
          <w:sz w:val="28"/>
          <w:szCs w:val="28"/>
        </w:rPr>
        <w:t>ρ</w:t>
      </w:r>
      <w:r w:rsidRPr="00B828AE">
        <w:rPr>
          <w:rFonts w:ascii="Times New Roman" w:hAnsi="Times New Roman"/>
          <w:sz w:val="28"/>
          <w:szCs w:val="28"/>
        </w:rPr>
        <w:t xml:space="preserve"> считать известной.</w:t>
      </w:r>
    </w:p>
    <w:p w:rsidR="0045402C" w:rsidRDefault="0045402C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06800" w:rsidRDefault="00C06800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>3. (</w:t>
      </w:r>
      <w:r w:rsidR="00AE351F">
        <w:rPr>
          <w:rFonts w:ascii="Times New Roman" w:hAnsi="Times New Roman"/>
          <w:sz w:val="28"/>
          <w:szCs w:val="28"/>
        </w:rPr>
        <w:t>20</w:t>
      </w:r>
      <w:r w:rsidRPr="000427F8">
        <w:rPr>
          <w:rFonts w:ascii="Times New Roman" w:hAnsi="Times New Roman"/>
          <w:sz w:val="28"/>
          <w:szCs w:val="28"/>
        </w:rPr>
        <w:t xml:space="preserve"> баллов) Вольтметр и миллиамперметр соединены последовательно и подключены к батарейке, при этом приборы показывают </w:t>
      </w:r>
      <w:r w:rsidRPr="000427F8">
        <w:rPr>
          <w:rFonts w:ascii="Times New Roman" w:hAnsi="Times New Roman"/>
          <w:i/>
          <w:sz w:val="28"/>
          <w:szCs w:val="28"/>
        </w:rPr>
        <w:t>6,1 В</w:t>
      </w:r>
      <w:r w:rsidRPr="000427F8">
        <w:rPr>
          <w:rFonts w:ascii="Times New Roman" w:hAnsi="Times New Roman"/>
          <w:sz w:val="28"/>
          <w:szCs w:val="28"/>
        </w:rPr>
        <w:t xml:space="preserve"> и </w:t>
      </w:r>
      <w:r w:rsidRPr="000427F8">
        <w:rPr>
          <w:rFonts w:ascii="Times New Roman" w:hAnsi="Times New Roman"/>
          <w:i/>
          <w:sz w:val="28"/>
          <w:szCs w:val="28"/>
        </w:rPr>
        <w:t>1мА.</w:t>
      </w:r>
      <w:r w:rsidRPr="000427F8">
        <w:rPr>
          <w:rFonts w:ascii="Times New Roman" w:hAnsi="Times New Roman"/>
          <w:sz w:val="28"/>
          <w:szCs w:val="28"/>
        </w:rPr>
        <w:t xml:space="preserve"> Параллельно миллиамперметру подключают второй вольтметр (того же типа, что и первый) – показания первого вольтметра увеличиваются до </w:t>
      </w:r>
      <w:r w:rsidRPr="000427F8">
        <w:rPr>
          <w:rFonts w:ascii="Times New Roman" w:hAnsi="Times New Roman"/>
          <w:i/>
          <w:sz w:val="28"/>
          <w:szCs w:val="28"/>
        </w:rPr>
        <w:t>6,3 В</w:t>
      </w:r>
      <w:r w:rsidRPr="000427F8">
        <w:rPr>
          <w:rFonts w:ascii="Times New Roman" w:hAnsi="Times New Roman"/>
          <w:sz w:val="28"/>
          <w:szCs w:val="28"/>
        </w:rPr>
        <w:t xml:space="preserve">, а второй вольтметр показывает </w:t>
      </w:r>
      <w:r w:rsidRPr="000427F8">
        <w:rPr>
          <w:rFonts w:ascii="Times New Roman" w:hAnsi="Times New Roman"/>
          <w:i/>
          <w:sz w:val="28"/>
          <w:szCs w:val="28"/>
        </w:rPr>
        <w:t>0,4 В</w:t>
      </w:r>
      <w:r w:rsidRPr="000427F8">
        <w:rPr>
          <w:rFonts w:ascii="Times New Roman" w:hAnsi="Times New Roman"/>
          <w:sz w:val="28"/>
          <w:szCs w:val="28"/>
        </w:rPr>
        <w:t>. Какой ток теперь течет через миллиамперметр? Батарейку можно считать идеальной.</w:t>
      </w:r>
    </w:p>
    <w:p w:rsidR="0045402C" w:rsidRDefault="0045402C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06800" w:rsidRDefault="00C06800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828AE">
        <w:rPr>
          <w:rFonts w:ascii="Times New Roman" w:hAnsi="Times New Roman"/>
          <w:sz w:val="28"/>
          <w:szCs w:val="28"/>
        </w:rPr>
        <w:t xml:space="preserve">4. (10 баллов) </w:t>
      </w:r>
      <w:proofErr w:type="gramStart"/>
      <w:r w:rsidRPr="00B828AE">
        <w:rPr>
          <w:rFonts w:ascii="Times New Roman" w:hAnsi="Times New Roman"/>
          <w:sz w:val="28"/>
          <w:szCs w:val="28"/>
        </w:rPr>
        <w:t>В</w:t>
      </w:r>
      <w:proofErr w:type="gramEnd"/>
      <w:r w:rsidRPr="00B828AE">
        <w:rPr>
          <w:rFonts w:ascii="Times New Roman" w:hAnsi="Times New Roman"/>
          <w:sz w:val="28"/>
          <w:szCs w:val="28"/>
        </w:rPr>
        <w:t xml:space="preserve"> котелке, висящем над костром и оставленном без присмотра, начала кипеть вода. Какова масса дров, сгоревших в костре</w:t>
      </w:r>
      <w:r>
        <w:rPr>
          <w:rFonts w:ascii="Times New Roman" w:hAnsi="Times New Roman"/>
          <w:sz w:val="28"/>
          <w:szCs w:val="28"/>
        </w:rPr>
        <w:t>,</w:t>
      </w:r>
      <w:r w:rsidRPr="00B828AE">
        <w:rPr>
          <w:rFonts w:ascii="Times New Roman" w:hAnsi="Times New Roman"/>
          <w:sz w:val="28"/>
          <w:szCs w:val="28"/>
        </w:rPr>
        <w:t xml:space="preserve"> за то время пока </w:t>
      </w:r>
      <w:r w:rsidR="00881A81">
        <w:rPr>
          <w:rFonts w:ascii="Times New Roman" w:hAnsi="Times New Roman"/>
          <w:sz w:val="28"/>
          <w:szCs w:val="28"/>
        </w:rPr>
        <w:t xml:space="preserve">вся </w:t>
      </w:r>
      <w:r w:rsidRPr="00B828AE">
        <w:rPr>
          <w:rFonts w:ascii="Times New Roman" w:hAnsi="Times New Roman"/>
          <w:sz w:val="28"/>
          <w:szCs w:val="28"/>
        </w:rPr>
        <w:t xml:space="preserve">вода выкипела, если начальный объем воды был равен </w:t>
      </w:r>
      <w:r w:rsidRPr="00B828AE">
        <w:rPr>
          <w:rFonts w:ascii="Times New Roman" w:hAnsi="Times New Roman"/>
          <w:i/>
          <w:iCs/>
          <w:sz w:val="28"/>
          <w:szCs w:val="28"/>
        </w:rPr>
        <w:t>2л</w:t>
      </w:r>
      <w:r w:rsidRPr="00B828AE">
        <w:rPr>
          <w:rFonts w:ascii="Times New Roman" w:hAnsi="Times New Roman"/>
          <w:sz w:val="28"/>
          <w:szCs w:val="28"/>
        </w:rPr>
        <w:t xml:space="preserve">? Коэффициент полезного действия «установки» примите равным </w:t>
      </w:r>
      <w:r w:rsidRPr="00B828AE">
        <w:rPr>
          <w:rFonts w:ascii="Times New Roman" w:hAnsi="Times New Roman"/>
          <w:i/>
          <w:iCs/>
          <w:sz w:val="28"/>
          <w:szCs w:val="28"/>
        </w:rPr>
        <w:t>5%</w:t>
      </w:r>
      <w:r w:rsidRPr="00B828AE">
        <w:rPr>
          <w:rFonts w:ascii="Times New Roman" w:hAnsi="Times New Roman"/>
          <w:sz w:val="28"/>
          <w:szCs w:val="28"/>
        </w:rPr>
        <w:t xml:space="preserve">. Табличные данные в единицах СИ: удельная теплота </w:t>
      </w:r>
      <w:proofErr w:type="gramStart"/>
      <w:r w:rsidRPr="00B828AE">
        <w:rPr>
          <w:rFonts w:ascii="Times New Roman" w:hAnsi="Times New Roman"/>
          <w:sz w:val="28"/>
          <w:szCs w:val="28"/>
        </w:rPr>
        <w:t xml:space="preserve">парообразования </w:t>
      </w:r>
      <m:oMath>
        <m:r>
          <w:rPr>
            <w:rFonts w:ascii="Cambria Math" w:hAnsi="Cambria Math"/>
            <w:sz w:val="28"/>
            <w:szCs w:val="28"/>
          </w:rPr>
          <m:t>2,26∙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Дж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кг</m:t>
            </m:r>
          </m:den>
        </m:f>
      </m:oMath>
      <w:r w:rsidRPr="00B828AE">
        <w:rPr>
          <w:rFonts w:ascii="Times New Roman" w:hAnsi="Times New Roman"/>
          <w:sz w:val="28"/>
          <w:szCs w:val="28"/>
        </w:rPr>
        <w:t>;</w:t>
      </w:r>
      <w:proofErr w:type="gramEnd"/>
      <w:r w:rsidRPr="00B828AE">
        <w:rPr>
          <w:rFonts w:ascii="Times New Roman" w:hAnsi="Times New Roman"/>
          <w:sz w:val="28"/>
          <w:szCs w:val="28"/>
        </w:rPr>
        <w:t xml:space="preserve"> плотность дров </w:t>
      </w:r>
      <w:r w:rsidRPr="00B828AE">
        <w:rPr>
          <w:rFonts w:ascii="Times New Roman" w:hAnsi="Times New Roman"/>
          <w:i/>
          <w:iCs/>
          <w:sz w:val="28"/>
          <w:szCs w:val="28"/>
        </w:rPr>
        <w:t>600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B828AE">
        <w:rPr>
          <w:rFonts w:ascii="Times New Roman" w:hAnsi="Times New Roman"/>
          <w:sz w:val="28"/>
          <w:szCs w:val="28"/>
        </w:rPr>
        <w:t>; удельная тепло</w:t>
      </w:r>
      <w:r w:rsidR="00881A81">
        <w:rPr>
          <w:rFonts w:ascii="Times New Roman" w:hAnsi="Times New Roman"/>
          <w:sz w:val="28"/>
          <w:szCs w:val="28"/>
        </w:rPr>
        <w:t>та</w:t>
      </w:r>
      <w:bookmarkStart w:id="0" w:name="_GoBack"/>
      <w:bookmarkEnd w:id="0"/>
      <w:r w:rsidRPr="00B828AE">
        <w:rPr>
          <w:rFonts w:ascii="Times New Roman" w:hAnsi="Times New Roman"/>
          <w:sz w:val="28"/>
          <w:szCs w:val="28"/>
        </w:rPr>
        <w:t xml:space="preserve"> сгорания дров </w:t>
      </w:r>
      <m:oMath>
        <m:r>
          <w:rPr>
            <w:rFonts w:ascii="Cambria Math" w:hAnsi="Cambria Math"/>
            <w:sz w:val="28"/>
            <w:szCs w:val="28"/>
          </w:rPr>
          <m:t>8,4∙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Дж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кг</m:t>
            </m:r>
          </m:den>
        </m:f>
      </m:oMath>
      <w:r w:rsidRPr="00B828AE">
        <w:rPr>
          <w:rFonts w:ascii="Times New Roman" w:hAnsi="Times New Roman"/>
          <w:sz w:val="28"/>
          <w:szCs w:val="28"/>
        </w:rPr>
        <w:t>.</w:t>
      </w:r>
    </w:p>
    <w:p w:rsidR="00A33D30" w:rsidRPr="00387EB7" w:rsidRDefault="00C06800" w:rsidP="005F155A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br w:type="page"/>
      </w:r>
      <w:r w:rsidR="00A33D30" w:rsidRPr="00387EB7">
        <w:rPr>
          <w:rFonts w:ascii="Times New Roman" w:hAnsi="Times New Roman"/>
          <w:b/>
          <w:sz w:val="28"/>
          <w:szCs w:val="28"/>
        </w:rPr>
        <w:lastRenderedPageBreak/>
        <w:t>10 класс</w:t>
      </w:r>
    </w:p>
    <w:p w:rsidR="00A33D30" w:rsidRDefault="00A33D30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1.(</w:t>
      </w:r>
      <w:proofErr w:type="gramEnd"/>
      <w:r w:rsidRPr="00A3603A">
        <w:rPr>
          <w:rFonts w:ascii="Times New Roman" w:hAnsi="Times New Roman"/>
          <w:sz w:val="28"/>
          <w:szCs w:val="28"/>
        </w:rPr>
        <w:t xml:space="preserve">10 </w:t>
      </w:r>
      <w:r w:rsidRPr="002B0E00">
        <w:rPr>
          <w:rFonts w:ascii="Times New Roman" w:hAnsi="Times New Roman"/>
          <w:sz w:val="28"/>
          <w:szCs w:val="28"/>
        </w:rPr>
        <w:t xml:space="preserve">баллов) Брусок сливочного масла массой </w:t>
      </w:r>
      <w:r w:rsidRPr="002B0E00">
        <w:rPr>
          <w:rFonts w:ascii="Times New Roman" w:hAnsi="Times New Roman"/>
          <w:i/>
          <w:iCs/>
          <w:sz w:val="28"/>
          <w:szCs w:val="28"/>
        </w:rPr>
        <w:t>m=500г</w:t>
      </w:r>
      <w:r w:rsidRPr="002B0E00">
        <w:rPr>
          <w:rFonts w:ascii="Times New Roman" w:hAnsi="Times New Roman"/>
          <w:sz w:val="28"/>
          <w:szCs w:val="28"/>
        </w:rPr>
        <w:t xml:space="preserve"> опустили в кастрюлю с горячим молоком. На сколько измениться уровень жидкости в кастрюле, когда масло растает?</w:t>
      </w:r>
    </w:p>
    <w:p w:rsidR="00A33D30" w:rsidRDefault="00A33D30" w:rsidP="005F155A">
      <w:pPr>
        <w:spacing w:after="0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2B0E00">
        <w:rPr>
          <w:rFonts w:ascii="Times New Roman" w:hAnsi="Times New Roman"/>
          <w:sz w:val="28"/>
          <w:szCs w:val="28"/>
        </w:rPr>
        <w:t xml:space="preserve">Площадь сечения кастрюли </w:t>
      </w:r>
      <w:r w:rsidRPr="002B0E00">
        <w:rPr>
          <w:rFonts w:ascii="Times New Roman" w:hAnsi="Times New Roman"/>
          <w:i/>
          <w:iCs/>
          <w:sz w:val="28"/>
          <w:szCs w:val="28"/>
        </w:rPr>
        <w:t>S=200см</w:t>
      </w:r>
      <w:r w:rsidRPr="002B0E00">
        <w:rPr>
          <w:rFonts w:ascii="Times New Roman" w:hAnsi="Times New Roman"/>
          <w:i/>
          <w:iCs/>
          <w:sz w:val="28"/>
          <w:szCs w:val="28"/>
          <w:vertAlign w:val="superscript"/>
        </w:rPr>
        <w:t>2</w:t>
      </w:r>
      <w:r w:rsidRPr="002B0E00">
        <w:rPr>
          <w:rFonts w:ascii="Times New Roman" w:hAnsi="Times New Roman"/>
          <w:i/>
          <w:iCs/>
          <w:sz w:val="28"/>
          <w:szCs w:val="28"/>
        </w:rPr>
        <w:t>.</w:t>
      </w:r>
      <w:r w:rsidRPr="002B0E00">
        <w:rPr>
          <w:rFonts w:ascii="Times New Roman" w:hAnsi="Times New Roman"/>
          <w:sz w:val="28"/>
          <w:szCs w:val="28"/>
        </w:rPr>
        <w:t xml:space="preserve"> Плотность растопленного масла и молока равны, соответственно </w:t>
      </w:r>
      <w:r w:rsidRPr="002B0E00">
        <w:rPr>
          <w:rFonts w:ascii="Times New Roman" w:hAnsi="Times New Roman"/>
          <w:i/>
          <w:iCs/>
          <w:sz w:val="28"/>
          <w:szCs w:val="28"/>
        </w:rPr>
        <w:t>ρ</w:t>
      </w:r>
      <w:r w:rsidRPr="002B0E00">
        <w:rPr>
          <w:rFonts w:ascii="Times New Roman" w:hAnsi="Times New Roman"/>
          <w:i/>
          <w:iCs/>
          <w:sz w:val="28"/>
          <w:szCs w:val="28"/>
          <w:vertAlign w:val="subscript"/>
        </w:rPr>
        <w:t>1</w:t>
      </w:r>
      <w:r w:rsidRPr="002B0E00">
        <w:rPr>
          <w:rFonts w:ascii="Times New Roman" w:hAnsi="Times New Roman"/>
          <w:i/>
          <w:iCs/>
          <w:sz w:val="28"/>
          <w:szCs w:val="28"/>
        </w:rPr>
        <w:t>=0,9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г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2B0E00">
        <w:rPr>
          <w:rFonts w:ascii="Times New Roman" w:hAnsi="Times New Roman"/>
          <w:i/>
          <w:iCs/>
          <w:sz w:val="28"/>
          <w:szCs w:val="28"/>
        </w:rPr>
        <w:t>, ρ</w:t>
      </w:r>
      <w:r w:rsidRPr="002B0E00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2B0E00">
        <w:rPr>
          <w:rFonts w:ascii="Times New Roman" w:hAnsi="Times New Roman"/>
          <w:i/>
          <w:iCs/>
          <w:sz w:val="28"/>
          <w:szCs w:val="28"/>
        </w:rPr>
        <w:t>=1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г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2B0E00">
        <w:rPr>
          <w:rFonts w:ascii="Times New Roman" w:hAnsi="Times New Roman"/>
          <w:i/>
          <w:iCs/>
          <w:sz w:val="28"/>
          <w:szCs w:val="28"/>
        </w:rPr>
        <w:t>.</w:t>
      </w:r>
    </w:p>
    <w:p w:rsidR="005F155A" w:rsidRDefault="00F93D1C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3665" simplePos="0" relativeHeight="251658240" behindDoc="0" locked="0" layoutInCell="1" allowOverlap="1">
            <wp:simplePos x="0" y="0"/>
            <wp:positionH relativeFrom="margin">
              <wp:posOffset>4853940</wp:posOffset>
            </wp:positionH>
            <wp:positionV relativeFrom="margin">
              <wp:posOffset>1584960</wp:posOffset>
            </wp:positionV>
            <wp:extent cx="1096010" cy="1285875"/>
            <wp:effectExtent l="0" t="0" r="8890" b="9525"/>
            <wp:wrapSquare wrapText="bothSides"/>
            <wp:docPr id="3" name="Рисунок 5" descr="https://pp.userapi.com/c851528/v851528590/e708c/k7S5vi5Ey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p.userapi.com/c851528/v851528590/e708c/k7S5vi5Ey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63" t="42561" r="1523" b="3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D30" w:rsidRDefault="00A33D30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>2. (</w:t>
      </w:r>
      <w:r>
        <w:rPr>
          <w:rFonts w:ascii="Times New Roman" w:hAnsi="Times New Roman"/>
          <w:sz w:val="28"/>
          <w:szCs w:val="28"/>
        </w:rPr>
        <w:t>15</w:t>
      </w:r>
      <w:r w:rsidRPr="000427F8">
        <w:rPr>
          <w:rFonts w:ascii="Times New Roman" w:hAnsi="Times New Roman"/>
          <w:sz w:val="28"/>
          <w:szCs w:val="28"/>
        </w:rPr>
        <w:t xml:space="preserve"> баллов) Маленький шарик вращается без трения на внутренней поверхности сферы радиусом </w:t>
      </w:r>
      <w:r w:rsidRPr="000427F8">
        <w:rPr>
          <w:rFonts w:ascii="Times New Roman" w:hAnsi="Times New Roman"/>
          <w:i/>
          <w:iCs/>
          <w:sz w:val="28"/>
          <w:szCs w:val="28"/>
        </w:rPr>
        <w:t xml:space="preserve">R=50см </w:t>
      </w:r>
      <w:r w:rsidRPr="000427F8">
        <w:rPr>
          <w:rFonts w:ascii="Times New Roman" w:hAnsi="Times New Roman"/>
          <w:sz w:val="28"/>
          <w:szCs w:val="28"/>
        </w:rPr>
        <w:t xml:space="preserve">по горизонтальной траектории радиуса </w:t>
      </w:r>
      <w:r w:rsidRPr="000427F8">
        <w:rPr>
          <w:rFonts w:ascii="Times New Roman" w:hAnsi="Times New Roman"/>
          <w:i/>
          <w:iCs/>
          <w:sz w:val="28"/>
          <w:szCs w:val="28"/>
        </w:rPr>
        <w:t>r=20см</w:t>
      </w:r>
      <w:r w:rsidRPr="000427F8">
        <w:rPr>
          <w:rFonts w:ascii="Times New Roman" w:hAnsi="Times New Roman"/>
          <w:sz w:val="28"/>
          <w:szCs w:val="28"/>
        </w:rPr>
        <w:t xml:space="preserve">. Найдите скорость шарика. Ускорение свободного падения </w:t>
      </w:r>
      <w:r w:rsidRPr="000427F8">
        <w:rPr>
          <w:rFonts w:ascii="Times New Roman" w:hAnsi="Times New Roman"/>
          <w:i/>
          <w:iCs/>
          <w:sz w:val="28"/>
          <w:szCs w:val="28"/>
        </w:rPr>
        <w:t>g=9,8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427F8">
        <w:rPr>
          <w:rFonts w:ascii="Times New Roman" w:hAnsi="Times New Roman"/>
          <w:sz w:val="28"/>
          <w:szCs w:val="28"/>
        </w:rPr>
        <w:t>.</w:t>
      </w:r>
    </w:p>
    <w:p w:rsidR="005F155A" w:rsidRDefault="005F155A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33D30" w:rsidRDefault="00F93D1C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4098925</wp:posOffset>
            </wp:positionH>
            <wp:positionV relativeFrom="paragraph">
              <wp:posOffset>185420</wp:posOffset>
            </wp:positionV>
            <wp:extent cx="1843405" cy="1483995"/>
            <wp:effectExtent l="57150" t="76200" r="61595" b="78105"/>
            <wp:wrapSquare wrapText="bothSides"/>
            <wp:docPr id="2" name="Рисунок 8" descr="https://pp.userapi.com/c846019/v846019192/1c859b/hB3xDJGDG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pp.userapi.com/c846019/v846019192/1c859b/hB3xDJGDGl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6" t="40842" r="14043" b="33493"/>
                    <a:stretch>
                      <a:fillRect/>
                    </a:stretch>
                  </pic:blipFill>
                  <pic:spPr bwMode="auto">
                    <a:xfrm rot="-264000">
                      <a:off x="0" y="0"/>
                      <a:ext cx="184340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D30" w:rsidRPr="000427F8">
        <w:rPr>
          <w:rFonts w:ascii="Times New Roman" w:hAnsi="Times New Roman"/>
          <w:sz w:val="28"/>
          <w:szCs w:val="28"/>
        </w:rPr>
        <w:t>3. (</w:t>
      </w:r>
      <w:r w:rsidR="00A33D30">
        <w:rPr>
          <w:rFonts w:ascii="Times New Roman" w:hAnsi="Times New Roman"/>
          <w:sz w:val="28"/>
          <w:szCs w:val="28"/>
        </w:rPr>
        <w:t>15</w:t>
      </w:r>
      <w:r w:rsidR="00A33D30" w:rsidRPr="000427F8">
        <w:rPr>
          <w:rFonts w:ascii="Times New Roman" w:hAnsi="Times New Roman"/>
          <w:sz w:val="28"/>
          <w:szCs w:val="28"/>
        </w:rPr>
        <w:t xml:space="preserve"> баллов) </w:t>
      </w:r>
      <w:proofErr w:type="gramStart"/>
      <w:r w:rsidR="00A33D30" w:rsidRPr="000427F8">
        <w:rPr>
          <w:rFonts w:ascii="Times New Roman" w:hAnsi="Times New Roman"/>
          <w:sz w:val="28"/>
          <w:szCs w:val="28"/>
        </w:rPr>
        <w:t>В</w:t>
      </w:r>
      <w:proofErr w:type="gramEnd"/>
      <w:r w:rsidR="00A33D30" w:rsidRPr="000427F8">
        <w:rPr>
          <w:rFonts w:ascii="Times New Roman" w:hAnsi="Times New Roman"/>
          <w:sz w:val="28"/>
          <w:szCs w:val="28"/>
        </w:rPr>
        <w:t xml:space="preserve"> открытых сообщающихся сосудах, площади сечения которых равны </w:t>
      </w:r>
      <w:r w:rsidR="00A33D30" w:rsidRPr="000427F8">
        <w:rPr>
          <w:rFonts w:ascii="Times New Roman" w:hAnsi="Times New Roman"/>
          <w:i/>
          <w:sz w:val="28"/>
          <w:szCs w:val="28"/>
          <w:lang w:val="en-US"/>
        </w:rPr>
        <w:t>S</w:t>
      </w:r>
      <w:r w:rsidR="00A33D30" w:rsidRPr="000427F8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="00A33D30" w:rsidRPr="000427F8">
        <w:rPr>
          <w:rFonts w:ascii="Times New Roman" w:hAnsi="Times New Roman"/>
          <w:i/>
          <w:sz w:val="28"/>
          <w:szCs w:val="28"/>
        </w:rPr>
        <w:t>=20см</w:t>
      </w:r>
      <w:r w:rsidR="00A33D30" w:rsidRPr="000427F8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A33D30" w:rsidRPr="000427F8">
        <w:rPr>
          <w:rFonts w:ascii="Times New Roman" w:hAnsi="Times New Roman"/>
          <w:sz w:val="28"/>
          <w:szCs w:val="28"/>
        </w:rPr>
        <w:t>и</w:t>
      </w:r>
      <w:r w:rsidR="00A33D30" w:rsidRPr="000427F8">
        <w:rPr>
          <w:rFonts w:ascii="Times New Roman" w:hAnsi="Times New Roman"/>
          <w:i/>
          <w:sz w:val="28"/>
          <w:szCs w:val="28"/>
          <w:lang w:val="en-US"/>
        </w:rPr>
        <w:t>S</w:t>
      </w:r>
      <w:r w:rsidR="00A33D30" w:rsidRPr="000427F8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="00A33D30" w:rsidRPr="000427F8">
        <w:rPr>
          <w:rFonts w:ascii="Times New Roman" w:hAnsi="Times New Roman"/>
          <w:i/>
          <w:sz w:val="28"/>
          <w:szCs w:val="28"/>
        </w:rPr>
        <w:t>=42см</w:t>
      </w:r>
      <w:r w:rsidR="00A33D30" w:rsidRPr="000427F8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A33D30" w:rsidRPr="000427F8">
        <w:rPr>
          <w:rFonts w:ascii="Times New Roman" w:hAnsi="Times New Roman"/>
          <w:sz w:val="28"/>
          <w:szCs w:val="28"/>
        </w:rPr>
        <w:t xml:space="preserve">находиться вода и поршни массами </w:t>
      </w:r>
      <w:r w:rsidR="00A33D30" w:rsidRPr="000427F8">
        <w:rPr>
          <w:rFonts w:ascii="Times New Roman" w:hAnsi="Times New Roman"/>
          <w:i/>
          <w:sz w:val="28"/>
          <w:szCs w:val="28"/>
          <w:lang w:val="en-US"/>
        </w:rPr>
        <w:t>m</w:t>
      </w:r>
      <w:r w:rsidR="00A33D30" w:rsidRPr="000427F8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="00A33D30" w:rsidRPr="000427F8">
        <w:rPr>
          <w:rFonts w:ascii="Times New Roman" w:hAnsi="Times New Roman"/>
          <w:i/>
          <w:sz w:val="28"/>
          <w:szCs w:val="28"/>
        </w:rPr>
        <w:t xml:space="preserve">=1кг, </w:t>
      </w:r>
      <w:r w:rsidR="00A33D30" w:rsidRPr="000427F8">
        <w:rPr>
          <w:rFonts w:ascii="Times New Roman" w:hAnsi="Times New Roman"/>
          <w:i/>
          <w:sz w:val="28"/>
          <w:szCs w:val="28"/>
          <w:lang w:val="en-US"/>
        </w:rPr>
        <w:t>m</w:t>
      </w:r>
      <w:r w:rsidR="00A33D30" w:rsidRPr="000427F8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="00A33D30" w:rsidRPr="000427F8">
        <w:rPr>
          <w:rFonts w:ascii="Times New Roman" w:hAnsi="Times New Roman"/>
          <w:i/>
          <w:sz w:val="28"/>
          <w:szCs w:val="28"/>
        </w:rPr>
        <w:t xml:space="preserve">=2,4кг. </w:t>
      </w:r>
      <w:r w:rsidR="00A33D30" w:rsidRPr="000427F8">
        <w:rPr>
          <w:rFonts w:ascii="Times New Roman" w:hAnsi="Times New Roman"/>
          <w:sz w:val="28"/>
          <w:szCs w:val="28"/>
        </w:rPr>
        <w:t>Поршни вплотную прилегают к поверхности воды и к внутренней поверхности сосуда. С помощью упоров</w:t>
      </w:r>
      <w:r w:rsidR="005F155A">
        <w:rPr>
          <w:rFonts w:ascii="Times New Roman" w:hAnsi="Times New Roman"/>
          <w:sz w:val="28"/>
          <w:szCs w:val="28"/>
        </w:rPr>
        <w:t xml:space="preserve"> </w:t>
      </w:r>
      <w:r w:rsidR="00A33D30" w:rsidRPr="000427F8">
        <w:rPr>
          <w:rFonts w:ascii="Times New Roman" w:hAnsi="Times New Roman"/>
          <w:i/>
          <w:sz w:val="28"/>
          <w:szCs w:val="28"/>
        </w:rPr>
        <w:t>А</w:t>
      </w:r>
      <w:r w:rsidR="00A33D30" w:rsidRPr="000427F8">
        <w:rPr>
          <w:rFonts w:ascii="Times New Roman" w:hAnsi="Times New Roman"/>
          <w:sz w:val="28"/>
          <w:szCs w:val="28"/>
        </w:rPr>
        <w:t xml:space="preserve"> поршн</w:t>
      </w:r>
      <w:r w:rsidR="00A33D30">
        <w:rPr>
          <w:rFonts w:ascii="Times New Roman" w:hAnsi="Times New Roman"/>
          <w:sz w:val="28"/>
          <w:szCs w:val="28"/>
        </w:rPr>
        <w:t>и удерживаются на одном уровне.</w:t>
      </w:r>
    </w:p>
    <w:p w:rsidR="00A33D30" w:rsidRDefault="00A33D30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>Какой из поршней поднимается, а какой опуститься, если убрать упоры</w:t>
      </w:r>
      <w:r w:rsidR="005F155A">
        <w:rPr>
          <w:rFonts w:ascii="Times New Roman" w:hAnsi="Times New Roman"/>
          <w:sz w:val="28"/>
          <w:szCs w:val="28"/>
        </w:rPr>
        <w:t xml:space="preserve"> </w:t>
      </w:r>
      <w:r w:rsidRPr="000427F8">
        <w:rPr>
          <w:rFonts w:ascii="Times New Roman" w:hAnsi="Times New Roman"/>
          <w:i/>
          <w:sz w:val="28"/>
          <w:szCs w:val="28"/>
        </w:rPr>
        <w:t>А</w:t>
      </w:r>
      <w:r w:rsidRPr="000427F8">
        <w:rPr>
          <w:rFonts w:ascii="Times New Roman" w:hAnsi="Times New Roman"/>
          <w:sz w:val="28"/>
          <w:szCs w:val="28"/>
        </w:rPr>
        <w:t>? Какой станет разность ур</w:t>
      </w:r>
      <w:r>
        <w:rPr>
          <w:rFonts w:ascii="Times New Roman" w:hAnsi="Times New Roman"/>
          <w:sz w:val="28"/>
          <w:szCs w:val="28"/>
        </w:rPr>
        <w:t>овней нижних оснований поршней?</w:t>
      </w:r>
    </w:p>
    <w:p w:rsidR="005F155A" w:rsidRDefault="005F155A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33D30" w:rsidRPr="000427F8" w:rsidRDefault="00A33D30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1111F">
        <w:rPr>
          <w:rFonts w:ascii="Times New Roman" w:hAnsi="Times New Roman"/>
          <w:sz w:val="28"/>
          <w:szCs w:val="28"/>
        </w:rPr>
        <w:t>4. (20 баллов)</w:t>
      </w:r>
      <w:r w:rsidRPr="000427F8">
        <w:rPr>
          <w:rFonts w:ascii="Times New Roman" w:hAnsi="Times New Roman"/>
          <w:sz w:val="28"/>
          <w:szCs w:val="28"/>
        </w:rPr>
        <w:t xml:space="preserve"> Значение сопротивлений резисторов, из которых собрана цепь (см. рис.), приведены в Омах, сопротивление перемычки АВ пренебрежимо мало. Перемычка перегорает, когда ток в ней достигает значения</w:t>
      </w:r>
      <w:r w:rsidRPr="000427F8">
        <w:rPr>
          <w:rFonts w:ascii="Times New Roman" w:hAnsi="Times New Roman"/>
          <w:i/>
          <w:iCs/>
          <w:sz w:val="28"/>
          <w:szCs w:val="28"/>
        </w:rPr>
        <w:t>12 А</w:t>
      </w:r>
      <w:r w:rsidRPr="000427F8">
        <w:rPr>
          <w:rFonts w:ascii="Times New Roman" w:hAnsi="Times New Roman"/>
          <w:sz w:val="28"/>
          <w:szCs w:val="28"/>
        </w:rPr>
        <w:t xml:space="preserve">. При каком минимальном напряжении источника перемычка перегорит? Во сколько раз изменится выделяемая в цепи мощность, если напряжение источника увеличить от </w:t>
      </w:r>
      <w:r w:rsidRPr="000427F8">
        <w:rPr>
          <w:rFonts w:ascii="Times New Roman" w:hAnsi="Times New Roman"/>
          <w:i/>
          <w:iCs/>
          <w:sz w:val="28"/>
          <w:szCs w:val="28"/>
        </w:rPr>
        <w:t>103 </w:t>
      </w:r>
      <w:proofErr w:type="gramStart"/>
      <w:r w:rsidRPr="000427F8">
        <w:rPr>
          <w:rFonts w:ascii="Times New Roman" w:hAnsi="Times New Roman"/>
          <w:i/>
          <w:iCs/>
          <w:sz w:val="28"/>
          <w:szCs w:val="28"/>
        </w:rPr>
        <w:t>В</w:t>
      </w:r>
      <w:proofErr w:type="gramEnd"/>
      <w:r w:rsidRPr="000427F8">
        <w:rPr>
          <w:rFonts w:ascii="Times New Roman" w:hAnsi="Times New Roman"/>
          <w:sz w:val="28"/>
          <w:szCs w:val="28"/>
        </w:rPr>
        <w:t xml:space="preserve"> до </w:t>
      </w:r>
      <w:r w:rsidRPr="000427F8">
        <w:rPr>
          <w:rFonts w:ascii="Times New Roman" w:hAnsi="Times New Roman"/>
          <w:i/>
          <w:iCs/>
          <w:sz w:val="28"/>
          <w:szCs w:val="28"/>
        </w:rPr>
        <w:t>105 В</w:t>
      </w:r>
      <w:r w:rsidRPr="000427F8">
        <w:rPr>
          <w:rFonts w:ascii="Times New Roman" w:hAnsi="Times New Roman"/>
          <w:sz w:val="28"/>
          <w:szCs w:val="28"/>
        </w:rPr>
        <w:t>?</w:t>
      </w:r>
    </w:p>
    <w:p w:rsidR="00C7347E" w:rsidRDefault="00F93D1C" w:rsidP="005F155A">
      <w:pPr>
        <w:spacing w:after="0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57019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71775" cy="1209675"/>
            <wp:effectExtent l="0" t="0" r="9525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28" w:rsidRPr="000427F8" w:rsidRDefault="00C7347E" w:rsidP="005F155A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  <w:r w:rsidR="004D1E28" w:rsidRPr="00146634">
        <w:rPr>
          <w:rFonts w:ascii="Times New Roman" w:hAnsi="Times New Roman"/>
          <w:b/>
          <w:sz w:val="28"/>
          <w:szCs w:val="28"/>
        </w:rPr>
        <w:t>1</w:t>
      </w:r>
      <w:r w:rsidR="004D1E28" w:rsidRPr="000427F8">
        <w:rPr>
          <w:rFonts w:ascii="Times New Roman" w:hAnsi="Times New Roman"/>
          <w:b/>
          <w:sz w:val="28"/>
          <w:szCs w:val="28"/>
        </w:rPr>
        <w:t>1 класс</w:t>
      </w:r>
    </w:p>
    <w:p w:rsidR="004D1E28" w:rsidRPr="000427F8" w:rsidRDefault="004D1E28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>1. (</w:t>
      </w:r>
      <w:r>
        <w:rPr>
          <w:rFonts w:ascii="Times New Roman" w:hAnsi="Times New Roman"/>
          <w:sz w:val="28"/>
          <w:szCs w:val="28"/>
        </w:rPr>
        <w:t>10</w:t>
      </w:r>
      <w:r w:rsidRPr="000427F8">
        <w:rPr>
          <w:rFonts w:ascii="Times New Roman" w:hAnsi="Times New Roman"/>
          <w:sz w:val="28"/>
          <w:szCs w:val="28"/>
        </w:rPr>
        <w:t xml:space="preserve"> баллов) Участок цепи имеет сопротивление </w:t>
      </w:r>
      <w:r w:rsidRPr="000427F8">
        <w:rPr>
          <w:rFonts w:ascii="Times New Roman" w:hAnsi="Times New Roman"/>
          <w:i/>
          <w:iCs/>
          <w:sz w:val="28"/>
          <w:szCs w:val="28"/>
        </w:rPr>
        <w:t>0,25 Ом</w:t>
      </w:r>
      <w:r w:rsidRPr="000427F8">
        <w:rPr>
          <w:rFonts w:ascii="Times New Roman" w:hAnsi="Times New Roman"/>
          <w:sz w:val="28"/>
          <w:szCs w:val="28"/>
        </w:rPr>
        <w:t xml:space="preserve">, индуктивность </w:t>
      </w:r>
      <w:r w:rsidRPr="000427F8">
        <w:rPr>
          <w:rFonts w:ascii="Times New Roman" w:hAnsi="Times New Roman"/>
          <w:i/>
          <w:iCs/>
          <w:sz w:val="28"/>
          <w:szCs w:val="28"/>
        </w:rPr>
        <w:t>0,5Гн.</w:t>
      </w:r>
      <w:r w:rsidRPr="000427F8">
        <w:rPr>
          <w:rFonts w:ascii="Times New Roman" w:hAnsi="Times New Roman"/>
          <w:sz w:val="28"/>
          <w:szCs w:val="28"/>
        </w:rPr>
        <w:t xml:space="preserve"> В данный момент времени сила тока через участок равна </w:t>
      </w:r>
      <w:r w:rsidRPr="000427F8">
        <w:rPr>
          <w:rFonts w:ascii="Times New Roman" w:hAnsi="Times New Roman"/>
          <w:i/>
          <w:iCs/>
          <w:sz w:val="28"/>
          <w:szCs w:val="28"/>
        </w:rPr>
        <w:t>6А</w:t>
      </w:r>
      <w:r w:rsidRPr="000427F8">
        <w:rPr>
          <w:rFonts w:ascii="Times New Roman" w:hAnsi="Times New Roman"/>
          <w:sz w:val="28"/>
          <w:szCs w:val="28"/>
        </w:rPr>
        <w:t xml:space="preserve">, а напряжение на участке равно </w:t>
      </w:r>
      <w:r w:rsidRPr="000427F8">
        <w:rPr>
          <w:rFonts w:ascii="Times New Roman" w:hAnsi="Times New Roman"/>
          <w:i/>
          <w:iCs/>
          <w:sz w:val="28"/>
          <w:szCs w:val="28"/>
        </w:rPr>
        <w:t>0,5В</w:t>
      </w:r>
      <w:r w:rsidRPr="000427F8">
        <w:rPr>
          <w:rFonts w:ascii="Times New Roman" w:hAnsi="Times New Roman"/>
          <w:sz w:val="28"/>
          <w:szCs w:val="28"/>
        </w:rPr>
        <w:t>. Что происходит: сила тока уменьшается или увеличивается? С какой скоростью? Какие здесь возможны случаи?</w:t>
      </w:r>
    </w:p>
    <w:p w:rsidR="005F155A" w:rsidRDefault="005F155A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D1E28" w:rsidRPr="000427F8" w:rsidRDefault="004D1E28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>2. (</w:t>
      </w:r>
      <w:r>
        <w:rPr>
          <w:rFonts w:ascii="Times New Roman" w:hAnsi="Times New Roman"/>
          <w:sz w:val="28"/>
          <w:szCs w:val="28"/>
        </w:rPr>
        <w:t>15</w:t>
      </w:r>
      <w:r w:rsidRPr="000427F8">
        <w:rPr>
          <w:rFonts w:ascii="Times New Roman" w:hAnsi="Times New Roman"/>
          <w:sz w:val="28"/>
          <w:szCs w:val="28"/>
        </w:rPr>
        <w:t xml:space="preserve"> баллов) Два одинаковых маленьких тела </w:t>
      </w:r>
      <w:proofErr w:type="gramStart"/>
      <w:r w:rsidRPr="000427F8">
        <w:rPr>
          <w:rFonts w:ascii="Times New Roman" w:hAnsi="Times New Roman"/>
          <w:sz w:val="28"/>
          <w:szCs w:val="28"/>
        </w:rPr>
        <w:t xml:space="preserve">массой 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Pr="000427F8">
        <w:rPr>
          <w:rFonts w:ascii="Times New Roman" w:hAnsi="Times New Roman"/>
          <w:sz w:val="28"/>
          <w:szCs w:val="28"/>
        </w:rPr>
        <w:t>,</w:t>
      </w:r>
      <w:proofErr w:type="gramEnd"/>
      <w:r w:rsidRPr="000427F8">
        <w:rPr>
          <w:rFonts w:ascii="Times New Roman" w:hAnsi="Times New Roman"/>
          <w:sz w:val="28"/>
          <w:szCs w:val="28"/>
        </w:rPr>
        <w:t xml:space="preserve"> обладающие зарядом </w:t>
      </w:r>
      <m:oMath>
        <m:r>
          <w:rPr>
            <w:rFonts w:ascii="Cambria Math" w:hAnsi="Cambria Math"/>
            <w:sz w:val="28"/>
            <w:szCs w:val="28"/>
          </w:rPr>
          <m:t>q</m:t>
        </m:r>
      </m:oMath>
      <w:r w:rsidRPr="000427F8">
        <w:rPr>
          <w:rFonts w:ascii="Times New Roman" w:hAnsi="Times New Roman"/>
          <w:sz w:val="28"/>
          <w:szCs w:val="28"/>
        </w:rPr>
        <w:t xml:space="preserve">, лежат на гладкой горизонтальной поверхности, связанные шелковой нитью длинной </w:t>
      </w:r>
      <m:oMath>
        <m:r>
          <w:rPr>
            <w:rFonts w:ascii="Cambria Math" w:hAnsi="Cambria Math"/>
            <w:sz w:val="28"/>
            <w:szCs w:val="28"/>
          </w:rPr>
          <m:t>l</m:t>
        </m:r>
      </m:oMath>
      <w:r w:rsidRPr="000427F8">
        <w:rPr>
          <w:rFonts w:ascii="Times New Roman" w:hAnsi="Times New Roman"/>
          <w:sz w:val="28"/>
          <w:szCs w:val="28"/>
        </w:rPr>
        <w:t xml:space="preserve">. Нить пережигают. </w:t>
      </w:r>
    </w:p>
    <w:p w:rsidR="004D1E28" w:rsidRPr="000427F8" w:rsidRDefault="004D1E28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 xml:space="preserve">Найдите максимальные скорости тел в процессе движения. </w:t>
      </w:r>
    </w:p>
    <w:p w:rsidR="004D1E28" w:rsidRPr="000427F8" w:rsidRDefault="004D1E28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 xml:space="preserve">Поверхность – идеальный </w:t>
      </w:r>
      <w:r w:rsidR="00881A81">
        <w:rPr>
          <w:rFonts w:ascii="Times New Roman" w:hAnsi="Times New Roman"/>
          <w:sz w:val="28"/>
          <w:szCs w:val="28"/>
        </w:rPr>
        <w:t>изолятор</w:t>
      </w:r>
      <w:r w:rsidRPr="000427F8">
        <w:rPr>
          <w:rFonts w:ascii="Times New Roman" w:hAnsi="Times New Roman"/>
          <w:sz w:val="28"/>
          <w:szCs w:val="28"/>
        </w:rPr>
        <w:t xml:space="preserve">. </w:t>
      </w:r>
    </w:p>
    <w:p w:rsidR="004D1E28" w:rsidRPr="000427F8" w:rsidRDefault="004D1E28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 xml:space="preserve">Указание: потенциальная </w:t>
      </w:r>
      <w:proofErr w:type="gramStart"/>
      <w:r w:rsidRPr="000427F8">
        <w:rPr>
          <w:rFonts w:ascii="Times New Roman" w:hAnsi="Times New Roman"/>
          <w:sz w:val="28"/>
          <w:szCs w:val="28"/>
        </w:rPr>
        <w:t xml:space="preserve">энергия </w:t>
      </w:r>
      <m:oMath>
        <m:r>
          <w:rPr>
            <w:rFonts w:ascii="Cambria Math" w:hAnsi="Cambria Math"/>
            <w:sz w:val="28"/>
            <w:szCs w:val="28"/>
          </w:rPr>
          <m:t>W</m:t>
        </m:r>
      </m:oMath>
      <w:r w:rsidR="005F155A">
        <w:rPr>
          <w:rFonts w:ascii="Times New Roman" w:hAnsi="Times New Roman"/>
          <w:sz w:val="28"/>
          <w:szCs w:val="28"/>
        </w:rPr>
        <w:t xml:space="preserve"> </w:t>
      </w:r>
      <w:r w:rsidRPr="000427F8">
        <w:rPr>
          <w:rFonts w:ascii="Times New Roman" w:hAnsi="Times New Roman"/>
          <w:sz w:val="28"/>
          <w:szCs w:val="28"/>
        </w:rPr>
        <w:t>взаимодействия</w:t>
      </w:r>
      <w:proofErr w:type="gramEnd"/>
      <w:r w:rsidRPr="000427F8">
        <w:rPr>
          <w:rFonts w:ascii="Times New Roman" w:hAnsi="Times New Roman"/>
          <w:sz w:val="28"/>
          <w:szCs w:val="28"/>
        </w:rPr>
        <w:t xml:space="preserve"> двух точечных зарядов находится по формуле: </w:t>
      </w:r>
      <m:oMath>
        <m:r>
          <w:rPr>
            <w:rFonts w:ascii="Cambria Math" w:hAnsi="Cambria Math"/>
            <w:sz w:val="28"/>
            <w:szCs w:val="28"/>
          </w:rPr>
          <m:t>W=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k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</m:oMath>
      <w:r w:rsidRPr="000427F8">
        <w:rPr>
          <w:rFonts w:ascii="Times New Roman" w:hAnsi="Times New Roman"/>
          <w:sz w:val="28"/>
          <w:szCs w:val="28"/>
        </w:rPr>
        <w:t xml:space="preserve">, где </w:t>
      </w:r>
      <m:oMath>
        <m:r>
          <w:rPr>
            <w:rFonts w:ascii="Cambria Math" w:hAnsi="Cambria Math"/>
            <w:sz w:val="28"/>
            <w:szCs w:val="28"/>
          </w:rPr>
          <m:t>k=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4π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=9∙1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9</m:t>
            </m:r>
          </m:sup>
        </m:sSup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Н∙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Кл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427F8">
        <w:rPr>
          <w:rFonts w:ascii="Times New Roman" w:hAnsi="Times New Roman"/>
          <w:sz w:val="28"/>
          <w:szCs w:val="28"/>
        </w:rPr>
        <w:t>,</w:t>
      </w:r>
    </w:p>
    <w:p w:rsidR="004D1E28" w:rsidRDefault="00881A81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1,2</m:t>
            </m:r>
          </m:sub>
        </m:sSub>
        <m:r>
          <w:rPr>
            <w:rFonts w:ascii="Cambria Math" w:hAnsi="Cambria Math"/>
            <w:sz w:val="28"/>
            <w:szCs w:val="28"/>
          </w:rPr>
          <m:t>-величинызарядов,</m:t>
        </m:r>
      </m:oMath>
      <w:r w:rsidR="004D1E28" w:rsidRPr="000427F8">
        <w:rPr>
          <w:rFonts w:ascii="Times New Roman" w:hAnsi="Times New Roman"/>
          <w:sz w:val="28"/>
          <w:szCs w:val="28"/>
          <w:lang w:val="en-US"/>
        </w:rPr>
        <w:t>r</w:t>
      </w:r>
      <w:r w:rsidR="004D1E28" w:rsidRPr="000427F8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="004D1E28" w:rsidRPr="000427F8">
        <w:rPr>
          <w:rFonts w:ascii="Times New Roman" w:hAnsi="Times New Roman"/>
          <w:sz w:val="28"/>
          <w:szCs w:val="28"/>
        </w:rPr>
        <w:t>расстояние</w:t>
      </w:r>
      <w:proofErr w:type="gramEnd"/>
      <w:r w:rsidR="004D1E28" w:rsidRPr="000427F8">
        <w:rPr>
          <w:rFonts w:ascii="Times New Roman" w:hAnsi="Times New Roman"/>
          <w:sz w:val="28"/>
          <w:szCs w:val="28"/>
        </w:rPr>
        <w:t xml:space="preserve"> между зарядами.</w:t>
      </w:r>
    </w:p>
    <w:p w:rsidR="005F155A" w:rsidRDefault="005F155A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D1E28" w:rsidRDefault="004D1E28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>3. (</w:t>
      </w:r>
      <w:r>
        <w:rPr>
          <w:rFonts w:ascii="Times New Roman" w:hAnsi="Times New Roman"/>
          <w:sz w:val="28"/>
          <w:szCs w:val="28"/>
        </w:rPr>
        <w:t>15</w:t>
      </w:r>
      <w:r w:rsidRPr="000427F8">
        <w:rPr>
          <w:rFonts w:ascii="Times New Roman" w:hAnsi="Times New Roman"/>
          <w:sz w:val="28"/>
          <w:szCs w:val="28"/>
        </w:rPr>
        <w:t xml:space="preserve"> баллов) Между линзой и зеркалом параллельно плоскости зеркала летит </w:t>
      </w:r>
      <w:r>
        <w:rPr>
          <w:rFonts w:ascii="Times New Roman" w:hAnsi="Times New Roman"/>
          <w:sz w:val="28"/>
          <w:szCs w:val="28"/>
        </w:rPr>
        <w:t>м</w:t>
      </w:r>
      <w:r w:rsidRPr="000427F8">
        <w:rPr>
          <w:rFonts w:ascii="Times New Roman" w:hAnsi="Times New Roman"/>
          <w:sz w:val="28"/>
          <w:szCs w:val="28"/>
        </w:rPr>
        <w:t xml:space="preserve">уха. Линза </w:t>
      </w:r>
      <w:r w:rsidRPr="000427F8">
        <w:rPr>
          <w:rFonts w:ascii="Times New Roman" w:hAnsi="Times New Roman"/>
          <w:color w:val="000000"/>
          <w:sz w:val="28"/>
          <w:szCs w:val="28"/>
        </w:rPr>
        <w:t xml:space="preserve">отстоит </w:t>
      </w:r>
      <w:r w:rsidRPr="000427F8">
        <w:rPr>
          <w:rFonts w:ascii="Times New Roman" w:hAnsi="Times New Roman"/>
          <w:sz w:val="28"/>
          <w:szCs w:val="28"/>
        </w:rPr>
        <w:t xml:space="preserve">от зеркала на </w:t>
      </w:r>
      <w:proofErr w:type="gramStart"/>
      <w:r w:rsidRPr="000427F8">
        <w:rPr>
          <w:rFonts w:ascii="Times New Roman" w:hAnsi="Times New Roman"/>
          <w:sz w:val="28"/>
          <w:szCs w:val="28"/>
        </w:rPr>
        <w:t xml:space="preserve">расстоянии </w:t>
      </w:r>
      <m:oMath>
        <m:r>
          <w:rPr>
            <w:rFonts w:ascii="Cambria Math" w:hAnsi="Cambria Math"/>
            <w:sz w:val="28"/>
            <w:szCs w:val="28"/>
          </w:rPr>
          <m:t>L=20см</m:t>
        </m:r>
      </m:oMath>
      <w:r w:rsidRPr="000427F8">
        <w:rPr>
          <w:rFonts w:ascii="Times New Roman" w:hAnsi="Times New Roman"/>
          <w:sz w:val="28"/>
          <w:szCs w:val="28"/>
        </w:rPr>
        <w:t>.</w:t>
      </w:r>
      <w:proofErr w:type="gramEnd"/>
      <w:r w:rsidRPr="000427F8">
        <w:rPr>
          <w:rFonts w:ascii="Times New Roman" w:hAnsi="Times New Roman"/>
          <w:sz w:val="28"/>
          <w:szCs w:val="28"/>
        </w:rPr>
        <w:t xml:space="preserve"> а ее главная оптическая ось перпендикулярно его плоскости. В момент, когда муха пересекает ось, скорости ее изображений в линзе и в системе линза-зеркало одинаковы по модулю. Найдите фокусное расстояние</w:t>
      </w:r>
      <m:oMath>
        <m:r>
          <w:rPr>
            <w:rFonts w:ascii="Cambria Math" w:hAnsi="Cambria Math"/>
            <w:sz w:val="28"/>
            <w:szCs w:val="28"/>
          </w:rPr>
          <m:t xml:space="preserve"> F</m:t>
        </m:r>
      </m:oMath>
      <w:r w:rsidRPr="000427F8">
        <w:rPr>
          <w:rFonts w:ascii="Times New Roman" w:hAnsi="Times New Roman"/>
          <w:sz w:val="28"/>
          <w:szCs w:val="28"/>
        </w:rPr>
        <w:t xml:space="preserve"> линзы и </w:t>
      </w:r>
      <w:proofErr w:type="gramStart"/>
      <w:r w:rsidRPr="000427F8">
        <w:rPr>
          <w:rFonts w:ascii="Times New Roman" w:hAnsi="Times New Roman"/>
          <w:sz w:val="28"/>
          <w:szCs w:val="28"/>
        </w:rPr>
        <w:t>расстоян</w:t>
      </w:r>
      <w:proofErr w:type="spellStart"/>
      <w:r w:rsidRPr="000427F8">
        <w:rPr>
          <w:rFonts w:ascii="Times New Roman" w:hAnsi="Times New Roman"/>
          <w:sz w:val="28"/>
          <w:szCs w:val="28"/>
        </w:rPr>
        <w:t>ие</w:t>
      </w:r>
      <w:proofErr w:type="spellEnd"/>
      <w:r w:rsidRPr="000427F8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0427F8">
        <w:rPr>
          <w:rFonts w:ascii="Times New Roman" w:hAnsi="Times New Roman"/>
          <w:sz w:val="28"/>
          <w:szCs w:val="28"/>
        </w:rPr>
        <w:t xml:space="preserve"> от</w:t>
      </w:r>
      <w:proofErr w:type="gramEnd"/>
      <w:r w:rsidRPr="000427F8">
        <w:rPr>
          <w:rFonts w:ascii="Times New Roman" w:hAnsi="Times New Roman"/>
          <w:sz w:val="28"/>
          <w:szCs w:val="28"/>
        </w:rPr>
        <w:t xml:space="preserve"> линзы до мухи в данный момент.</w:t>
      </w:r>
    </w:p>
    <w:p w:rsidR="005F155A" w:rsidRDefault="005F155A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D1E28" w:rsidRPr="000427F8" w:rsidRDefault="004D1E28" w:rsidP="005F155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>4. (</w:t>
      </w:r>
      <w:r>
        <w:rPr>
          <w:rFonts w:ascii="Times New Roman" w:hAnsi="Times New Roman"/>
          <w:sz w:val="28"/>
          <w:szCs w:val="28"/>
        </w:rPr>
        <w:t>20</w:t>
      </w:r>
      <w:r w:rsidRPr="000427F8">
        <w:rPr>
          <w:rFonts w:ascii="Times New Roman" w:hAnsi="Times New Roman"/>
          <w:sz w:val="28"/>
          <w:szCs w:val="28"/>
        </w:rPr>
        <w:t xml:space="preserve"> баллов) </w:t>
      </w:r>
      <w:proofErr w:type="gramStart"/>
      <w:r w:rsidRPr="000427F8">
        <w:rPr>
          <w:rFonts w:ascii="Times New Roman" w:hAnsi="Times New Roman"/>
          <w:sz w:val="28"/>
          <w:szCs w:val="28"/>
        </w:rPr>
        <w:t>В</w:t>
      </w:r>
      <w:proofErr w:type="gramEnd"/>
      <w:r w:rsidRPr="000427F8">
        <w:rPr>
          <w:rFonts w:ascii="Times New Roman" w:hAnsi="Times New Roman"/>
          <w:sz w:val="28"/>
          <w:szCs w:val="28"/>
        </w:rPr>
        <w:t xml:space="preserve"> цилиндре под поршнем находиться газ </w:t>
      </w:r>
      <w:r w:rsidRPr="000427F8">
        <w:rPr>
          <w:rFonts w:ascii="Times New Roman" w:hAnsi="Times New Roman"/>
          <w:i/>
          <w:iCs/>
          <w:sz w:val="28"/>
          <w:szCs w:val="28"/>
        </w:rPr>
        <w:t>Х</w:t>
      </w:r>
      <w:r w:rsidRPr="000427F8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0427F8">
        <w:rPr>
          <w:rFonts w:ascii="Times New Roman" w:hAnsi="Times New Roman"/>
          <w:sz w:val="28"/>
          <w:szCs w:val="28"/>
        </w:rPr>
        <w:t xml:space="preserve"> и </w:t>
      </w:r>
      <w:r w:rsidRPr="000427F8">
        <w:rPr>
          <w:rFonts w:ascii="Times New Roman" w:hAnsi="Times New Roman"/>
          <w:i/>
          <w:iCs/>
          <w:sz w:val="28"/>
          <w:szCs w:val="28"/>
        </w:rPr>
        <w:t>У</w:t>
      </w:r>
      <w:r w:rsidRPr="000427F8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0427F8">
        <w:rPr>
          <w:rFonts w:ascii="Times New Roman" w:hAnsi="Times New Roman"/>
          <w:sz w:val="28"/>
          <w:szCs w:val="28"/>
        </w:rPr>
        <w:t xml:space="preserve"> и соединение </w:t>
      </w:r>
      <w:r w:rsidRPr="000427F8">
        <w:rPr>
          <w:rFonts w:ascii="Times New Roman" w:hAnsi="Times New Roman"/>
          <w:i/>
          <w:iCs/>
          <w:sz w:val="28"/>
          <w:szCs w:val="28"/>
        </w:rPr>
        <w:t>Х</w:t>
      </w:r>
      <w:r w:rsidRPr="000427F8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0427F8">
        <w:rPr>
          <w:rFonts w:ascii="Times New Roman" w:hAnsi="Times New Roman"/>
          <w:i/>
          <w:iCs/>
          <w:sz w:val="28"/>
          <w:szCs w:val="28"/>
        </w:rPr>
        <w:t>У.</w:t>
      </w:r>
      <w:r w:rsidRPr="000427F8">
        <w:rPr>
          <w:rFonts w:ascii="Times New Roman" w:hAnsi="Times New Roman"/>
          <w:sz w:val="28"/>
          <w:szCs w:val="28"/>
        </w:rPr>
        <w:t xml:space="preserve"> В системе протекает химическая реакция </w:t>
      </w:r>
      <w:r w:rsidRPr="000427F8">
        <w:rPr>
          <w:rFonts w:ascii="Times New Roman" w:hAnsi="Times New Roman"/>
          <w:i/>
          <w:iCs/>
          <w:sz w:val="28"/>
          <w:szCs w:val="28"/>
        </w:rPr>
        <w:t>2Х</w:t>
      </w:r>
      <w:r w:rsidRPr="000427F8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0427F8">
        <w:rPr>
          <w:rFonts w:ascii="Times New Roman" w:hAnsi="Times New Roman"/>
          <w:i/>
          <w:iCs/>
          <w:sz w:val="28"/>
          <w:szCs w:val="28"/>
        </w:rPr>
        <w:t>+У</w:t>
      </w:r>
      <w:r w:rsidRPr="000427F8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0427F8">
        <w:rPr>
          <w:rFonts w:ascii="Times New Roman" w:eastAsia="DejaVu Sans" w:hAnsi="Times New Roman"/>
          <w:i/>
          <w:iCs/>
          <w:sz w:val="28"/>
          <w:szCs w:val="28"/>
        </w:rPr>
        <w:t>↔</w:t>
      </w:r>
      <w:r w:rsidRPr="000427F8">
        <w:rPr>
          <w:rFonts w:ascii="Times New Roman" w:hAnsi="Times New Roman"/>
          <w:i/>
          <w:iCs/>
          <w:sz w:val="28"/>
          <w:szCs w:val="28"/>
        </w:rPr>
        <w:t>2Х</w:t>
      </w:r>
      <w:r w:rsidRPr="000427F8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0427F8">
        <w:rPr>
          <w:rFonts w:ascii="Times New Roman" w:hAnsi="Times New Roman"/>
          <w:i/>
          <w:iCs/>
          <w:sz w:val="28"/>
          <w:szCs w:val="28"/>
        </w:rPr>
        <w:t>У</w:t>
      </w:r>
      <w:r w:rsidRPr="000427F8">
        <w:rPr>
          <w:rFonts w:ascii="Times New Roman" w:hAnsi="Times New Roman"/>
          <w:sz w:val="28"/>
          <w:szCs w:val="28"/>
        </w:rPr>
        <w:t xml:space="preserve">. В равновесном состоянии (когда скорости химической реакции в прямом и обратном направлениях равны) при давлении </w:t>
      </w:r>
      <w:r w:rsidRPr="000427F8">
        <w:rPr>
          <w:rFonts w:ascii="Times New Roman" w:hAnsi="Times New Roman"/>
          <w:i/>
          <w:iCs/>
          <w:sz w:val="28"/>
          <w:szCs w:val="28"/>
        </w:rPr>
        <w:t>Р</w:t>
      </w:r>
      <w:r w:rsidRPr="000427F8">
        <w:rPr>
          <w:rFonts w:ascii="Times New Roman" w:hAnsi="Times New Roman"/>
          <w:sz w:val="28"/>
          <w:szCs w:val="28"/>
        </w:rPr>
        <w:t xml:space="preserve"> система занимала объем </w:t>
      </w:r>
      <w:r w:rsidRPr="000427F8">
        <w:rPr>
          <w:rFonts w:ascii="Times New Roman" w:hAnsi="Times New Roman"/>
          <w:i/>
          <w:iCs/>
          <w:sz w:val="28"/>
          <w:szCs w:val="28"/>
        </w:rPr>
        <w:t>V</w:t>
      </w:r>
      <w:r w:rsidRPr="000427F8">
        <w:rPr>
          <w:rFonts w:ascii="Times New Roman" w:hAnsi="Times New Roman"/>
          <w:sz w:val="28"/>
          <w:szCs w:val="28"/>
        </w:rPr>
        <w:t xml:space="preserve">, а количества вещества </w:t>
      </w:r>
      <w:r w:rsidRPr="000427F8">
        <w:rPr>
          <w:rFonts w:ascii="Times New Roman" w:hAnsi="Times New Roman"/>
          <w:i/>
          <w:iCs/>
          <w:sz w:val="28"/>
          <w:szCs w:val="28"/>
        </w:rPr>
        <w:t>Х</w:t>
      </w:r>
      <w:r w:rsidRPr="000427F8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0427F8">
        <w:rPr>
          <w:rFonts w:ascii="Times New Roman" w:hAnsi="Times New Roman"/>
          <w:i/>
          <w:iCs/>
          <w:sz w:val="28"/>
          <w:szCs w:val="28"/>
        </w:rPr>
        <w:t>, У</w:t>
      </w:r>
      <w:r w:rsidRPr="000427F8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0427F8">
        <w:rPr>
          <w:rFonts w:ascii="Times New Roman" w:hAnsi="Times New Roman"/>
          <w:sz w:val="28"/>
          <w:szCs w:val="28"/>
        </w:rPr>
        <w:t>и</w:t>
      </w:r>
      <w:r w:rsidRPr="000427F8">
        <w:rPr>
          <w:rFonts w:ascii="Times New Roman" w:hAnsi="Times New Roman"/>
          <w:i/>
          <w:iCs/>
          <w:sz w:val="28"/>
          <w:szCs w:val="28"/>
        </w:rPr>
        <w:t xml:space="preserve"> Х</w:t>
      </w:r>
      <w:r w:rsidRPr="000427F8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0427F8">
        <w:rPr>
          <w:rFonts w:ascii="Times New Roman" w:hAnsi="Times New Roman"/>
          <w:i/>
          <w:iCs/>
          <w:sz w:val="28"/>
          <w:szCs w:val="28"/>
        </w:rPr>
        <w:t>У</w:t>
      </w:r>
      <w:r w:rsidRPr="000427F8">
        <w:rPr>
          <w:rFonts w:ascii="Times New Roman" w:hAnsi="Times New Roman"/>
          <w:sz w:val="28"/>
          <w:szCs w:val="28"/>
        </w:rPr>
        <w:t xml:space="preserve"> были равны </w:t>
      </w:r>
      <w:r w:rsidRPr="000427F8">
        <w:rPr>
          <w:rFonts w:ascii="Times New Roman" w:hAnsi="Times New Roman"/>
          <w:i/>
          <w:iCs/>
          <w:sz w:val="28"/>
          <w:szCs w:val="28"/>
        </w:rPr>
        <w:t>v</w:t>
      </w:r>
      <w:r w:rsidRPr="000427F8">
        <w:rPr>
          <w:rFonts w:ascii="Times New Roman" w:hAnsi="Times New Roman"/>
          <w:i/>
          <w:iCs/>
          <w:sz w:val="28"/>
          <w:szCs w:val="28"/>
          <w:vertAlign w:val="subscript"/>
        </w:rPr>
        <w:t>1</w:t>
      </w:r>
      <w:r w:rsidRPr="000427F8">
        <w:rPr>
          <w:rFonts w:ascii="Times New Roman" w:hAnsi="Times New Roman"/>
          <w:i/>
          <w:iCs/>
          <w:sz w:val="28"/>
          <w:szCs w:val="28"/>
        </w:rPr>
        <w:t>, v</w:t>
      </w:r>
      <w:r w:rsidRPr="000427F8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 w:rsidRPr="000427F8">
        <w:rPr>
          <w:rFonts w:ascii="Times New Roman" w:hAnsi="Times New Roman"/>
          <w:sz w:val="28"/>
          <w:szCs w:val="28"/>
        </w:rPr>
        <w:t>и</w:t>
      </w:r>
      <w:r w:rsidRPr="000427F8">
        <w:rPr>
          <w:rFonts w:ascii="Times New Roman" w:hAnsi="Times New Roman"/>
          <w:i/>
          <w:iCs/>
          <w:sz w:val="28"/>
          <w:szCs w:val="28"/>
        </w:rPr>
        <w:t xml:space="preserve"> v</w:t>
      </w:r>
      <w:r w:rsidRPr="000427F8">
        <w:rPr>
          <w:rFonts w:ascii="Times New Roman" w:hAnsi="Times New Roman"/>
          <w:i/>
          <w:iCs/>
          <w:sz w:val="28"/>
          <w:szCs w:val="28"/>
          <w:vertAlign w:val="subscript"/>
        </w:rPr>
        <w:t>3</w:t>
      </w:r>
      <w:r w:rsidRPr="000427F8">
        <w:rPr>
          <w:rFonts w:ascii="Times New Roman" w:hAnsi="Times New Roman"/>
          <w:sz w:val="28"/>
          <w:szCs w:val="28"/>
        </w:rPr>
        <w:t xml:space="preserve">соответственно. Давление на систему изменили на малую величину </w:t>
      </w:r>
      <w:r>
        <w:rPr>
          <w:rFonts w:ascii="Times New Roman" w:eastAsia="DejaVu Sans" w:hAnsi="Times New Roman"/>
          <w:i/>
          <w:iCs/>
          <w:sz w:val="28"/>
          <w:szCs w:val="28"/>
        </w:rPr>
        <w:t>∆</w:t>
      </w:r>
      <w:r w:rsidRPr="000427F8">
        <w:rPr>
          <w:rFonts w:ascii="Times New Roman" w:hAnsi="Times New Roman"/>
          <w:i/>
          <w:iCs/>
          <w:sz w:val="28"/>
          <w:szCs w:val="28"/>
        </w:rPr>
        <w:t>Р.</w:t>
      </w:r>
      <w:r w:rsidRPr="000427F8">
        <w:rPr>
          <w:rFonts w:ascii="Times New Roman" w:hAnsi="Times New Roman"/>
          <w:sz w:val="28"/>
          <w:szCs w:val="28"/>
        </w:rPr>
        <w:t xml:space="preserve"> Найдите изменения системы </w:t>
      </w:r>
      <w:r>
        <w:rPr>
          <w:rFonts w:ascii="Times New Roman" w:eastAsia="DejaVu Sans" w:hAnsi="Times New Roman"/>
          <w:i/>
          <w:iCs/>
          <w:sz w:val="28"/>
          <w:szCs w:val="28"/>
        </w:rPr>
        <w:t>∆</w:t>
      </w:r>
      <w:r w:rsidRPr="000427F8">
        <w:rPr>
          <w:rFonts w:ascii="Times New Roman" w:eastAsia="DejaVu Sans" w:hAnsi="Times New Roman"/>
          <w:i/>
          <w:iCs/>
          <w:sz w:val="28"/>
          <w:szCs w:val="28"/>
        </w:rPr>
        <w:t>V</w:t>
      </w:r>
      <w:r w:rsidRPr="000427F8">
        <w:rPr>
          <w:rFonts w:ascii="Times New Roman" w:eastAsia="DejaVu Sans" w:hAnsi="Times New Roman"/>
          <w:sz w:val="28"/>
          <w:szCs w:val="28"/>
        </w:rPr>
        <w:t xml:space="preserve"> и количеств веществ </w:t>
      </w:r>
      <w:r>
        <w:rPr>
          <w:rFonts w:ascii="Times New Roman" w:eastAsia="DejaVu Sans" w:hAnsi="Times New Roman"/>
          <w:i/>
          <w:iCs/>
          <w:sz w:val="28"/>
          <w:szCs w:val="28"/>
        </w:rPr>
        <w:t>∆</w:t>
      </w:r>
      <w:r w:rsidRPr="000427F8">
        <w:rPr>
          <w:rFonts w:ascii="Times New Roman" w:eastAsia="DejaVu Sans" w:hAnsi="Times New Roman"/>
          <w:i/>
          <w:iCs/>
          <w:sz w:val="28"/>
          <w:szCs w:val="28"/>
        </w:rPr>
        <w:t>v</w:t>
      </w:r>
      <w:r w:rsidRPr="000427F8">
        <w:rPr>
          <w:rFonts w:ascii="Times New Roman" w:eastAsia="DejaVu Sans" w:hAnsi="Times New Roman"/>
          <w:i/>
          <w:iCs/>
          <w:sz w:val="28"/>
          <w:szCs w:val="28"/>
          <w:vertAlign w:val="subscript"/>
        </w:rPr>
        <w:t>1</w:t>
      </w:r>
      <w:r w:rsidRPr="000427F8">
        <w:rPr>
          <w:rFonts w:ascii="Times New Roman" w:eastAsia="DejaVu Sans" w:hAnsi="Times New Roman"/>
          <w:i/>
          <w:iCs/>
          <w:sz w:val="28"/>
          <w:szCs w:val="28"/>
        </w:rPr>
        <w:t xml:space="preserve">, </w:t>
      </w:r>
      <w:r>
        <w:rPr>
          <w:rFonts w:ascii="Times New Roman" w:eastAsia="DejaVu Sans" w:hAnsi="Times New Roman"/>
          <w:i/>
          <w:iCs/>
          <w:sz w:val="28"/>
          <w:szCs w:val="28"/>
        </w:rPr>
        <w:t>∆</w:t>
      </w:r>
      <w:r w:rsidRPr="000427F8">
        <w:rPr>
          <w:rFonts w:ascii="Times New Roman" w:eastAsia="DejaVu Sans" w:hAnsi="Times New Roman"/>
          <w:i/>
          <w:iCs/>
          <w:sz w:val="28"/>
          <w:szCs w:val="28"/>
        </w:rPr>
        <w:t>v</w:t>
      </w:r>
      <w:r w:rsidRPr="000427F8">
        <w:rPr>
          <w:rFonts w:ascii="Times New Roman" w:eastAsia="DejaVu Sans" w:hAnsi="Times New Roman"/>
          <w:i/>
          <w:iCs/>
          <w:sz w:val="28"/>
          <w:szCs w:val="28"/>
          <w:vertAlign w:val="subscript"/>
        </w:rPr>
        <w:t>2</w:t>
      </w:r>
      <w:r w:rsidRPr="000427F8">
        <w:rPr>
          <w:rFonts w:ascii="Times New Roman" w:eastAsia="DejaVu Sans" w:hAnsi="Times New Roman"/>
          <w:sz w:val="28"/>
          <w:szCs w:val="28"/>
        </w:rPr>
        <w:t>и</w:t>
      </w:r>
      <w:r>
        <w:rPr>
          <w:rFonts w:ascii="Times New Roman" w:eastAsia="DejaVu Sans" w:hAnsi="Times New Roman"/>
          <w:i/>
          <w:iCs/>
          <w:sz w:val="28"/>
          <w:szCs w:val="28"/>
        </w:rPr>
        <w:t>∆</w:t>
      </w:r>
      <w:r w:rsidRPr="000427F8">
        <w:rPr>
          <w:rFonts w:ascii="Times New Roman" w:eastAsia="DejaVu Sans" w:hAnsi="Times New Roman"/>
          <w:i/>
          <w:iCs/>
          <w:sz w:val="28"/>
          <w:szCs w:val="28"/>
        </w:rPr>
        <w:t>v</w:t>
      </w:r>
      <w:r w:rsidRPr="000427F8">
        <w:rPr>
          <w:rFonts w:ascii="Times New Roman" w:eastAsia="DejaVu Sans" w:hAnsi="Times New Roman"/>
          <w:i/>
          <w:iCs/>
          <w:sz w:val="28"/>
          <w:szCs w:val="28"/>
          <w:vertAlign w:val="subscript"/>
        </w:rPr>
        <w:t>3</w:t>
      </w:r>
      <w:r w:rsidRPr="000427F8">
        <w:rPr>
          <w:rFonts w:ascii="Times New Roman" w:eastAsia="DejaVu Sans" w:hAnsi="Times New Roman"/>
          <w:sz w:val="28"/>
          <w:szCs w:val="28"/>
        </w:rPr>
        <w:t>после установления нового равновесия. Температура все время поддерживается постоянной.</w:t>
      </w:r>
    </w:p>
    <w:p w:rsidR="004D1E28" w:rsidRPr="000427F8" w:rsidRDefault="009815B1" w:rsidP="009815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D1E28" w:rsidRPr="000427F8">
        <w:rPr>
          <w:rFonts w:ascii="Times New Roman" w:hAnsi="Times New Roman"/>
          <w:b/>
          <w:sz w:val="28"/>
          <w:szCs w:val="28"/>
        </w:rPr>
        <w:t>Экспериментальные задачи 9 класс:</w:t>
      </w:r>
    </w:p>
    <w:p w:rsidR="004D1E28" w:rsidRPr="00C34BC3" w:rsidRDefault="004D1E28" w:rsidP="009815B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>Определите коэффициент трения покоя наименьшей грани спичечного коробка о поверхность стола. При измерении обе части (внутренняя и внешняя) коробка должны быть вровень, чтобы одновременно касаться стола. В связи с особенностями строения волокон коэффициенты трения могут различаться при приложении силы вдоль длинной и вдоль короткой сторон нижней грани коробка. Следует измерить коэффициенты трения покоя в обоих этих случаях. Стол наклонять нельзя.</w:t>
      </w:r>
    </w:p>
    <w:p w:rsidR="005F155A" w:rsidRDefault="005F155A" w:rsidP="009815B1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815B1" w:rsidRPr="000427F8" w:rsidRDefault="009815B1" w:rsidP="009815B1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b/>
          <w:sz w:val="28"/>
          <w:szCs w:val="28"/>
        </w:rPr>
        <w:t>Экспериментальные задачи 1</w:t>
      </w:r>
      <w:r>
        <w:rPr>
          <w:rFonts w:ascii="Times New Roman" w:hAnsi="Times New Roman"/>
          <w:b/>
          <w:sz w:val="28"/>
          <w:szCs w:val="28"/>
        </w:rPr>
        <w:t>0</w:t>
      </w:r>
      <w:r w:rsidRPr="000427F8">
        <w:rPr>
          <w:rFonts w:ascii="Times New Roman" w:hAnsi="Times New Roman"/>
          <w:b/>
          <w:sz w:val="28"/>
          <w:szCs w:val="28"/>
        </w:rPr>
        <w:t xml:space="preserve"> класс:</w:t>
      </w:r>
    </w:p>
    <w:p w:rsidR="005F155A" w:rsidRDefault="005F155A" w:rsidP="005F155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 xml:space="preserve">Известно, что магнит притягивается к железным поверхностям, причем сила притяжения зависит от расстояния между магнитом и поверхностью. Измерьте силу </w:t>
      </w:r>
      <w:r w:rsidRPr="000427F8">
        <w:rPr>
          <w:rFonts w:ascii="Times New Roman" w:hAnsi="Times New Roman"/>
          <w:i/>
          <w:iCs/>
          <w:sz w:val="28"/>
          <w:szCs w:val="28"/>
        </w:rPr>
        <w:t>F</w:t>
      </w:r>
      <w:r w:rsidRPr="000427F8">
        <w:rPr>
          <w:rFonts w:ascii="Times New Roman" w:hAnsi="Times New Roman"/>
          <w:sz w:val="28"/>
          <w:szCs w:val="28"/>
        </w:rPr>
        <w:t>, с которой магнит притягивается к металлической линейке в случае, когда расстояние между ними не больше толщины одного листа бумаги.</w:t>
      </w:r>
    </w:p>
    <w:p w:rsidR="005F155A" w:rsidRDefault="005F155A" w:rsidP="005F155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F155A" w:rsidRDefault="005F155A" w:rsidP="005F155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815B1" w:rsidRPr="000427F8" w:rsidRDefault="009815B1" w:rsidP="009815B1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b/>
          <w:sz w:val="28"/>
          <w:szCs w:val="28"/>
        </w:rPr>
        <w:t>Экспериментальные задачи 1</w:t>
      </w:r>
      <w:r>
        <w:rPr>
          <w:rFonts w:ascii="Times New Roman" w:hAnsi="Times New Roman"/>
          <w:b/>
          <w:sz w:val="28"/>
          <w:szCs w:val="28"/>
        </w:rPr>
        <w:t xml:space="preserve">1 </w:t>
      </w:r>
      <w:r w:rsidRPr="000427F8">
        <w:rPr>
          <w:rFonts w:ascii="Times New Roman" w:hAnsi="Times New Roman"/>
          <w:b/>
          <w:sz w:val="28"/>
          <w:szCs w:val="28"/>
        </w:rPr>
        <w:t>класс:</w:t>
      </w:r>
    </w:p>
    <w:p w:rsidR="009815B1" w:rsidRDefault="009815B1" w:rsidP="009815B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sz w:val="28"/>
          <w:szCs w:val="28"/>
        </w:rPr>
        <w:t>Найди высоту комнаты, в которой выполняется эксперимент, не отходя от своего рабочего места.</w:t>
      </w:r>
    </w:p>
    <w:p w:rsidR="009815B1" w:rsidRPr="000427F8" w:rsidRDefault="009815B1" w:rsidP="009815B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7F8">
        <w:rPr>
          <w:rFonts w:ascii="Times New Roman" w:hAnsi="Times New Roman"/>
          <w:i/>
          <w:iCs/>
          <w:sz w:val="28"/>
          <w:szCs w:val="28"/>
        </w:rPr>
        <w:t xml:space="preserve">Оборудование: </w:t>
      </w:r>
      <w:r w:rsidRPr="000427F8">
        <w:rPr>
          <w:rFonts w:ascii="Times New Roman" w:hAnsi="Times New Roman"/>
          <w:sz w:val="28"/>
          <w:szCs w:val="28"/>
        </w:rPr>
        <w:t>деревянная планка заданной длинны (</w:t>
      </w:r>
      <w:r w:rsidRPr="000427F8">
        <w:rPr>
          <w:rFonts w:ascii="Times New Roman" w:hAnsi="Times New Roman"/>
          <w:i/>
          <w:iCs/>
          <w:sz w:val="28"/>
          <w:szCs w:val="28"/>
        </w:rPr>
        <w:t>L=50см</w:t>
      </w:r>
      <w:r w:rsidRPr="000427F8">
        <w:rPr>
          <w:rFonts w:ascii="Times New Roman" w:hAnsi="Times New Roman"/>
          <w:sz w:val="28"/>
          <w:szCs w:val="28"/>
        </w:rPr>
        <w:t>), транспортир, зеркало, штатив (с муфтой и лапкой).</w:t>
      </w:r>
    </w:p>
    <w:p w:rsidR="009815B1" w:rsidRPr="000427F8" w:rsidRDefault="009815B1" w:rsidP="00C734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 w:rsidR="008C1E33" w:rsidRDefault="008C1E33"/>
    <w:sectPr w:rsidR="008C1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7C5"/>
    <w:rsid w:val="003863BB"/>
    <w:rsid w:val="0045402C"/>
    <w:rsid w:val="004D1E28"/>
    <w:rsid w:val="005F155A"/>
    <w:rsid w:val="00881A81"/>
    <w:rsid w:val="008C1E33"/>
    <w:rsid w:val="009815B1"/>
    <w:rsid w:val="00A33D30"/>
    <w:rsid w:val="00AE175E"/>
    <w:rsid w:val="00AE351F"/>
    <w:rsid w:val="00C06800"/>
    <w:rsid w:val="00C7347E"/>
    <w:rsid w:val="00E167C5"/>
    <w:rsid w:val="00F9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1157B-AC6F-4810-898D-7AC4AFCC1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1E33"/>
    <w:pPr>
      <w:spacing w:before="100" w:beforeAutospacing="1" w:after="142"/>
    </w:pPr>
    <w:rPr>
      <w:rFonts w:ascii="Times New Roman" w:hAnsi="Times New Roman"/>
      <w:sz w:val="24"/>
      <w:szCs w:val="24"/>
    </w:rPr>
  </w:style>
  <w:style w:type="character" w:styleId="a4">
    <w:name w:val="Hyperlink"/>
    <w:uiPriority w:val="99"/>
    <w:semiHidden/>
    <w:unhideWhenUsed/>
    <w:rsid w:val="008C1E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1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VSPU</Company>
  <LinksUpToDate>false</LinksUpToDate>
  <CharactersWithSpaces>5462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Дарья Исаева</cp:lastModifiedBy>
  <cp:revision>3</cp:revision>
  <cp:lastPrinted>2019-04-11T12:58:00Z</cp:lastPrinted>
  <dcterms:created xsi:type="dcterms:W3CDTF">2019-04-11T16:35:00Z</dcterms:created>
  <dcterms:modified xsi:type="dcterms:W3CDTF">2019-04-12T15:51:00Z</dcterms:modified>
</cp:coreProperties>
</file>